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25FE" w14:textId="77777777" w:rsidR="00F35B5C" w:rsidRPr="00DC3556" w:rsidRDefault="00F35B5C" w:rsidP="00F35B5C">
      <w:pPr>
        <w:shd w:val="clear" w:color="auto" w:fill="BFBFBF"/>
        <w:spacing w:after="0" w:line="240" w:lineRule="auto"/>
        <w:jc w:val="center"/>
        <w:rPr>
          <w:rFonts w:ascii="Arial Black" w:eastAsia="Times New Roman" w:hAnsi="Arial Black" w:cs="Arial Black"/>
          <w:bCs/>
          <w:noProof/>
          <w:sz w:val="28"/>
          <w:szCs w:val="28"/>
        </w:rPr>
      </w:pPr>
      <w:r w:rsidRPr="00DC3556">
        <w:rPr>
          <w:rFonts w:ascii="Arial Black" w:eastAsia="Times New Roman" w:hAnsi="Arial Black" w:cs="Arial Black"/>
          <w:bCs/>
          <w:noProof/>
          <w:sz w:val="28"/>
          <w:szCs w:val="28"/>
        </w:rPr>
        <w:t>CODE OF CONDUCT</w:t>
      </w:r>
    </w:p>
    <w:p w14:paraId="2B3C5100" w14:textId="77777777" w:rsidR="00F35B5C" w:rsidRPr="00DC3556" w:rsidRDefault="00F35B5C" w:rsidP="00F35B5C">
      <w:pPr>
        <w:tabs>
          <w:tab w:val="center" w:pos="4513"/>
          <w:tab w:val="right" w:pos="9026"/>
        </w:tabs>
        <w:spacing w:after="0" w:line="240" w:lineRule="auto"/>
        <w:contextualSpacing/>
        <w:rPr>
          <w:rFonts w:ascii="Microsoft Sans Serif" w:eastAsia="Calibri" w:hAnsi="Microsoft Sans Serif" w:cs="Arial"/>
          <w:b/>
          <w:color w:val="365F91"/>
          <w:sz w:val="24"/>
          <w:u w:val="single"/>
        </w:rPr>
      </w:pPr>
    </w:p>
    <w:p w14:paraId="43FC2AAB" w14:textId="77777777" w:rsidR="00F35B5C" w:rsidRPr="00DC3556" w:rsidRDefault="00F35B5C" w:rsidP="00F3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F35B5C" w:rsidRPr="00DC3556" w14:paraId="53EE527B" w14:textId="77777777" w:rsidTr="004A144E">
        <w:tc>
          <w:tcPr>
            <w:tcW w:w="9854" w:type="dxa"/>
            <w:gridSpan w:val="2"/>
            <w:shd w:val="clear" w:color="auto" w:fill="F2F2F2"/>
          </w:tcPr>
          <w:p w14:paraId="3BFDA868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sz w:val="24"/>
              </w:rPr>
            </w:pPr>
          </w:p>
          <w:p w14:paraId="0D325FCC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sz w:val="24"/>
              </w:rPr>
              <w:t>Code of Conduct for</w:t>
            </w:r>
            <w:r>
              <w:rPr>
                <w:rFonts w:ascii="Microsoft Sans Serif" w:hAnsi="Microsoft Sans Serif" w:cs="Microsoft Sans Serif"/>
                <w:sz w:val="24"/>
              </w:rPr>
              <w:t>: The Highlands Astronomical Society</w:t>
            </w:r>
          </w:p>
          <w:p w14:paraId="6091C98F" w14:textId="77777777" w:rsidR="00F35B5C" w:rsidRPr="00DC3556" w:rsidRDefault="00F35B5C" w:rsidP="004A144E">
            <w:pPr>
              <w:autoSpaceDE w:val="0"/>
              <w:autoSpaceDN w:val="0"/>
              <w:adjustRightInd w:val="0"/>
              <w:spacing w:line="241" w:lineRule="atLeas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35B5C" w:rsidRPr="00DC3556" w14:paraId="62F85B07" w14:textId="77777777" w:rsidTr="004A144E">
        <w:trPr>
          <w:trHeight w:val="521"/>
        </w:trPr>
        <w:tc>
          <w:tcPr>
            <w:tcW w:w="4927" w:type="dxa"/>
            <w:vAlign w:val="center"/>
          </w:tcPr>
          <w:p w14:paraId="78DF2939" w14:textId="439F44C8" w:rsidR="00F35B5C" w:rsidRPr="00DC3556" w:rsidRDefault="00F35B5C" w:rsidP="004A144E">
            <w:pPr>
              <w:autoSpaceDE w:val="0"/>
              <w:autoSpaceDN w:val="0"/>
              <w:adjustRightInd w:val="0"/>
              <w:spacing w:line="241" w:lineRule="atLeas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C3556">
              <w:rPr>
                <w:rFonts w:ascii="Microsoft Sans Serif" w:hAnsi="Microsoft Sans Serif" w:cs="Microsoft Sans Serif"/>
                <w:sz w:val="24"/>
                <w:szCs w:val="24"/>
              </w:rPr>
              <w:t>Date drafted:</w:t>
            </w:r>
            <w:r w:rsidR="00F72A9B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22/05/19</w:t>
            </w:r>
          </w:p>
        </w:tc>
        <w:tc>
          <w:tcPr>
            <w:tcW w:w="4927" w:type="dxa"/>
            <w:vAlign w:val="center"/>
          </w:tcPr>
          <w:p w14:paraId="243D692B" w14:textId="55FF666B" w:rsidR="00F35B5C" w:rsidRPr="00DC3556" w:rsidRDefault="00F35B5C" w:rsidP="004A144E">
            <w:pPr>
              <w:autoSpaceDE w:val="0"/>
              <w:autoSpaceDN w:val="0"/>
              <w:adjustRightInd w:val="0"/>
              <w:spacing w:line="241" w:lineRule="atLeas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C3556">
              <w:rPr>
                <w:rFonts w:ascii="Microsoft Sans Serif" w:hAnsi="Microsoft Sans Serif" w:cs="Microsoft Sans Serif"/>
                <w:sz w:val="24"/>
                <w:szCs w:val="24"/>
              </w:rPr>
              <w:t>Date for review:</w:t>
            </w:r>
            <w:r w:rsidR="00F72A9B">
              <w:rPr>
                <w:rFonts w:ascii="Microsoft Sans Serif" w:hAnsi="Microsoft Sans Serif" w:cs="Microsoft Sans Serif"/>
                <w:sz w:val="24"/>
                <w:szCs w:val="24"/>
              </w:rPr>
              <w:t>18/06</w:t>
            </w:r>
            <w:bookmarkStart w:id="0" w:name="_GoBack"/>
            <w:bookmarkEnd w:id="0"/>
            <w:r w:rsidR="00F72A9B">
              <w:rPr>
                <w:rFonts w:ascii="Microsoft Sans Serif" w:hAnsi="Microsoft Sans Serif" w:cs="Microsoft Sans Serif"/>
                <w:sz w:val="24"/>
                <w:szCs w:val="24"/>
              </w:rPr>
              <w:t>/21</w:t>
            </w:r>
          </w:p>
        </w:tc>
      </w:tr>
      <w:tr w:rsidR="00F35B5C" w:rsidRPr="00DC3556" w14:paraId="794BAACA" w14:textId="77777777" w:rsidTr="004A144E">
        <w:trPr>
          <w:trHeight w:val="521"/>
        </w:trPr>
        <w:tc>
          <w:tcPr>
            <w:tcW w:w="9854" w:type="dxa"/>
            <w:gridSpan w:val="2"/>
            <w:vAlign w:val="center"/>
          </w:tcPr>
          <w:p w14:paraId="6CC91586" w14:textId="467B5B48" w:rsidR="00F35B5C" w:rsidRPr="00DC3556" w:rsidRDefault="00F35B5C" w:rsidP="004A144E">
            <w:pPr>
              <w:autoSpaceDE w:val="0"/>
              <w:autoSpaceDN w:val="0"/>
              <w:adjustRightInd w:val="0"/>
              <w:spacing w:line="241" w:lineRule="atLeas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C3556">
              <w:rPr>
                <w:rFonts w:ascii="Microsoft Sans Serif" w:hAnsi="Microsoft Sans Serif" w:cs="Microsoft Sans Serif"/>
                <w:sz w:val="24"/>
                <w:szCs w:val="24"/>
              </w:rPr>
              <w:t xml:space="preserve">Date approved by the </w:t>
            </w:r>
            <w:r w:rsidR="00082776">
              <w:rPr>
                <w:rFonts w:ascii="Microsoft Sans Serif" w:hAnsi="Microsoft Sans Serif" w:cs="Microsoft Sans Serif"/>
                <w:sz w:val="24"/>
                <w:szCs w:val="24"/>
              </w:rPr>
              <w:t>Committee</w:t>
            </w:r>
            <w:r w:rsidRPr="00DC3556">
              <w:rPr>
                <w:rFonts w:ascii="Microsoft Sans Serif" w:hAnsi="Microsoft Sans Serif" w:cs="Microsoft Sans Serif"/>
                <w:sz w:val="24"/>
                <w:szCs w:val="24"/>
              </w:rPr>
              <w:t>:</w:t>
            </w:r>
            <w:r w:rsidR="00F72A9B">
              <w:rPr>
                <w:rFonts w:ascii="Microsoft Sans Serif" w:hAnsi="Microsoft Sans Serif" w:cs="Microsoft Sans Serif"/>
                <w:sz w:val="24"/>
                <w:szCs w:val="24"/>
              </w:rPr>
              <w:t xml:space="preserve"> 18/06/19</w:t>
            </w:r>
          </w:p>
        </w:tc>
      </w:tr>
      <w:tr w:rsidR="00F35B5C" w:rsidRPr="00DC3556" w14:paraId="5479DD72" w14:textId="77777777" w:rsidTr="004A144E">
        <w:trPr>
          <w:trHeight w:val="569"/>
        </w:trPr>
        <w:tc>
          <w:tcPr>
            <w:tcW w:w="9854" w:type="dxa"/>
            <w:gridSpan w:val="2"/>
            <w:vAlign w:val="center"/>
          </w:tcPr>
          <w:p w14:paraId="66E403FD" w14:textId="77777777" w:rsidR="00F35B5C" w:rsidRPr="00DC3556" w:rsidRDefault="00F35B5C" w:rsidP="004A144E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DC3556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>Signature of Chair:</w:t>
            </w:r>
          </w:p>
        </w:tc>
      </w:tr>
      <w:tr w:rsidR="00F35B5C" w:rsidRPr="00DC3556" w14:paraId="1727F1B1" w14:textId="77777777" w:rsidTr="004A144E">
        <w:tc>
          <w:tcPr>
            <w:tcW w:w="9854" w:type="dxa"/>
            <w:gridSpan w:val="2"/>
          </w:tcPr>
          <w:p w14:paraId="623144C4" w14:textId="77777777" w:rsidR="00F35B5C" w:rsidRPr="00DC3556" w:rsidRDefault="00F35B5C" w:rsidP="004A144E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A6A6A6"/>
                <w:sz w:val="16"/>
                <w:szCs w:val="16"/>
                <w:lang w:val="en-US"/>
              </w:rPr>
            </w:pPr>
          </w:p>
        </w:tc>
      </w:tr>
      <w:tr w:rsidR="00F35B5C" w:rsidRPr="00DC3556" w14:paraId="45716EBB" w14:textId="77777777" w:rsidTr="004A144E">
        <w:tc>
          <w:tcPr>
            <w:tcW w:w="9854" w:type="dxa"/>
            <w:gridSpan w:val="2"/>
          </w:tcPr>
          <w:p w14:paraId="726FC8A6" w14:textId="77777777" w:rsidR="00F35B5C" w:rsidRPr="000F7B20" w:rsidRDefault="00F35B5C" w:rsidP="004A144E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i/>
                <w:color w:val="000000"/>
                <w:sz w:val="24"/>
                <w:szCs w:val="24"/>
              </w:rPr>
            </w:pPr>
            <w:r w:rsidRPr="000F7B20">
              <w:rPr>
                <w:rFonts w:ascii="Microsoft Sans Serif" w:hAnsi="Microsoft Sans Serif" w:cs="Microsoft Sans Serif"/>
                <w:i/>
                <w:sz w:val="24"/>
                <w:szCs w:val="24"/>
                <w:lang w:val="en-US"/>
              </w:rPr>
              <w:t xml:space="preserve">The Highlands Astronomical Society </w:t>
            </w:r>
            <w:r w:rsidRPr="000F7B20">
              <w:rPr>
                <w:rFonts w:ascii="Microsoft Sans Serif" w:hAnsi="Microsoft Sans Serif" w:cs="Microsoft Sans Serif"/>
                <w:i/>
                <w:color w:val="000000"/>
                <w:sz w:val="24"/>
                <w:szCs w:val="24"/>
                <w:lang w:val="en-US"/>
              </w:rPr>
              <w:t>expects all our members, regardless of role, to uphold the conduct expectations listed within our code.</w:t>
            </w:r>
          </w:p>
        </w:tc>
      </w:tr>
    </w:tbl>
    <w:p w14:paraId="2BB1E177" w14:textId="77777777" w:rsidR="00F35B5C" w:rsidRPr="00DC3556" w:rsidRDefault="00F35B5C" w:rsidP="00F35B5C">
      <w:pPr>
        <w:spacing w:after="0" w:line="240" w:lineRule="auto"/>
        <w:contextualSpacing/>
        <w:rPr>
          <w:rFonts w:ascii="Microsoft Sans Serif" w:eastAsia="Calibri" w:hAnsi="Microsoft Sans Serif" w:cs="Microsoft Sans Serif"/>
          <w:b/>
          <w:sz w:val="24"/>
        </w:rPr>
      </w:pPr>
    </w:p>
    <w:p w14:paraId="7EEB1A46" w14:textId="77777777" w:rsidR="00F35B5C" w:rsidRPr="00DC3556" w:rsidRDefault="00F35B5C" w:rsidP="00F35B5C">
      <w:pPr>
        <w:spacing w:after="0" w:line="240" w:lineRule="auto"/>
        <w:contextualSpacing/>
        <w:rPr>
          <w:rFonts w:ascii="Microsoft Sans Serif" w:eastAsia="Calibri" w:hAnsi="Microsoft Sans Serif" w:cs="Microsoft Sans Serif"/>
          <w:sz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35B5C" w:rsidRPr="00DC3556" w14:paraId="1AE10AB7" w14:textId="77777777" w:rsidTr="00082776">
        <w:tc>
          <w:tcPr>
            <w:tcW w:w="9050" w:type="dxa"/>
            <w:tcBorders>
              <w:bottom w:val="single" w:sz="4" w:space="0" w:color="auto"/>
            </w:tcBorders>
          </w:tcPr>
          <w:p w14:paraId="1C5BF81A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b/>
                <w:sz w:val="24"/>
              </w:rPr>
              <w:t xml:space="preserve">Personal behaviour and Disciplinary </w:t>
            </w:r>
          </w:p>
          <w:p w14:paraId="0F49BCEA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i/>
                <w:color w:val="A6A6A6"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>Polite and considerate towards others at all times. Respectful of difference and showing no favouritism. Misconduct will be dealt with through our disciplinary procedure.</w:t>
            </w:r>
          </w:p>
        </w:tc>
      </w:tr>
      <w:tr w:rsidR="00F35B5C" w:rsidRPr="00DC3556" w14:paraId="270C30A7" w14:textId="77777777" w:rsidTr="00082776">
        <w:tc>
          <w:tcPr>
            <w:tcW w:w="9050" w:type="dxa"/>
            <w:tcBorders>
              <w:left w:val="nil"/>
              <w:right w:val="nil"/>
            </w:tcBorders>
          </w:tcPr>
          <w:p w14:paraId="4664E0AD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F35B5C" w:rsidRPr="00DC3556" w14:paraId="71592801" w14:textId="77777777" w:rsidTr="00082776">
        <w:tc>
          <w:tcPr>
            <w:tcW w:w="9050" w:type="dxa"/>
            <w:tcBorders>
              <w:bottom w:val="single" w:sz="4" w:space="0" w:color="auto"/>
            </w:tcBorders>
          </w:tcPr>
          <w:p w14:paraId="19B34E69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b/>
                <w:sz w:val="24"/>
              </w:rPr>
              <w:t xml:space="preserve">Safety </w:t>
            </w:r>
          </w:p>
          <w:p w14:paraId="0ED3E086" w14:textId="3D883756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i/>
                <w:color w:val="A6A6A6"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>Mindful of safety and protective of others. Taking care of the materials, resources</w:t>
            </w:r>
            <w:r w:rsidRPr="009C6188">
              <w:rPr>
                <w:rFonts w:ascii="Microsoft Sans Serif" w:hAnsi="Microsoft Sans Serif" w:cs="Microsoft Sans Serif"/>
                <w:i/>
                <w:sz w:val="24"/>
              </w:rPr>
              <w:t xml:space="preserve"> and</w:t>
            </w: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 xml:space="preserve"> premises of the </w:t>
            </w:r>
            <w:r w:rsidR="000F7B20">
              <w:rPr>
                <w:rFonts w:ascii="Microsoft Sans Serif" w:hAnsi="Microsoft Sans Serif" w:cs="Microsoft Sans Serif"/>
                <w:i/>
                <w:sz w:val="24"/>
              </w:rPr>
              <w:t xml:space="preserve">meeting place and the Observatory. </w:t>
            </w:r>
          </w:p>
        </w:tc>
      </w:tr>
      <w:tr w:rsidR="00F35B5C" w:rsidRPr="00DC3556" w14:paraId="08C5C881" w14:textId="77777777" w:rsidTr="00082776">
        <w:tc>
          <w:tcPr>
            <w:tcW w:w="9050" w:type="dxa"/>
            <w:tcBorders>
              <w:left w:val="nil"/>
              <w:right w:val="nil"/>
            </w:tcBorders>
          </w:tcPr>
          <w:p w14:paraId="04609877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F35B5C" w:rsidRPr="00DC3556" w14:paraId="7938DD02" w14:textId="77777777" w:rsidTr="00082776">
        <w:tc>
          <w:tcPr>
            <w:tcW w:w="9050" w:type="dxa"/>
            <w:tcBorders>
              <w:bottom w:val="single" w:sz="4" w:space="0" w:color="auto"/>
            </w:tcBorders>
          </w:tcPr>
          <w:p w14:paraId="0E2CFA23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b/>
                <w:sz w:val="24"/>
              </w:rPr>
              <w:t xml:space="preserve">Communication </w:t>
            </w:r>
          </w:p>
          <w:p w14:paraId="6E84D6FF" w14:textId="76AB8871" w:rsidR="00F35B5C" w:rsidRPr="00082776" w:rsidRDefault="00F35B5C" w:rsidP="004A144E">
            <w:pPr>
              <w:contextualSpacing/>
              <w:rPr>
                <w:rFonts w:ascii="Microsoft Sans Serif" w:hAnsi="Microsoft Sans Serif" w:cs="Microsoft Sans Serif"/>
                <w:i/>
                <w:color w:val="A6A6A6"/>
                <w:sz w:val="24"/>
              </w:rPr>
            </w:pP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>Use of appropriate language and tone. Consider a range of communication methods to be accessible to all service users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 xml:space="preserve"> 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>and volunteers</w:t>
            </w:r>
            <w:r w:rsidR="004E3DD9">
              <w:rPr>
                <w:rFonts w:ascii="Microsoft Sans Serif" w:hAnsi="Microsoft Sans Serif" w:cs="Microsoft Sans Serif"/>
                <w:i/>
                <w:sz w:val="24"/>
              </w:rPr>
              <w:t xml:space="preserve"> consistent with GDPR.</w:t>
            </w:r>
          </w:p>
        </w:tc>
      </w:tr>
      <w:tr w:rsidR="00F35B5C" w:rsidRPr="00DC3556" w14:paraId="7443DB65" w14:textId="77777777" w:rsidTr="00082776">
        <w:tc>
          <w:tcPr>
            <w:tcW w:w="9050" w:type="dxa"/>
            <w:tcBorders>
              <w:left w:val="nil"/>
              <w:right w:val="nil"/>
            </w:tcBorders>
          </w:tcPr>
          <w:p w14:paraId="158396FB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F35B5C" w:rsidRPr="00DC3556" w14:paraId="06EC8F60" w14:textId="77777777" w:rsidTr="00082776">
        <w:tc>
          <w:tcPr>
            <w:tcW w:w="9050" w:type="dxa"/>
            <w:tcBorders>
              <w:bottom w:val="single" w:sz="4" w:space="0" w:color="auto"/>
            </w:tcBorders>
          </w:tcPr>
          <w:p w14:paraId="6A44A514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b/>
                <w:sz w:val="24"/>
              </w:rPr>
              <w:t>Confidentiality</w:t>
            </w:r>
            <w:r w:rsidRPr="00DC3556">
              <w:rPr>
                <w:rFonts w:ascii="Microsoft Sans Serif" w:hAnsi="Microsoft Sans Serif" w:cs="Microsoft Sans Serif"/>
                <w:sz w:val="24"/>
              </w:rPr>
              <w:t xml:space="preserve"> </w:t>
            </w:r>
          </w:p>
          <w:p w14:paraId="667DE5FA" w14:textId="7143F852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i/>
                <w:color w:val="A6A6A6"/>
                <w:sz w:val="24"/>
              </w:rPr>
            </w:pPr>
            <w:r w:rsidRPr="009C6188">
              <w:rPr>
                <w:rFonts w:ascii="Microsoft Sans Serif" w:hAnsi="Microsoft Sans Serif" w:cs="Microsoft Sans Serif"/>
                <w:i/>
                <w:sz w:val="24"/>
              </w:rPr>
              <w:t>P</w:t>
            </w: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 xml:space="preserve">ersonal information </w:t>
            </w:r>
            <w:r w:rsidRPr="009C6188">
              <w:rPr>
                <w:rFonts w:ascii="Microsoft Sans Serif" w:hAnsi="Microsoft Sans Serif" w:cs="Microsoft Sans Serif"/>
                <w:i/>
                <w:sz w:val="24"/>
              </w:rPr>
              <w:t>about our members</w:t>
            </w: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 xml:space="preserve"> </w:t>
            </w:r>
            <w:r w:rsidRPr="009C6188">
              <w:rPr>
                <w:rFonts w:ascii="Microsoft Sans Serif" w:hAnsi="Microsoft Sans Serif" w:cs="Microsoft Sans Serif"/>
                <w:i/>
                <w:sz w:val="24"/>
              </w:rPr>
              <w:t>should remain confidential and only shared with Committee members who need to use it for disseminating information to our members or if there</w:t>
            </w: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 xml:space="preserve"> </w:t>
            </w:r>
            <w:r w:rsidR="009E7CD7">
              <w:rPr>
                <w:rFonts w:ascii="Microsoft Sans Serif" w:hAnsi="Microsoft Sans Serif" w:cs="Microsoft Sans Serif"/>
                <w:i/>
                <w:sz w:val="24"/>
              </w:rPr>
              <w:t xml:space="preserve">are </w:t>
            </w:r>
            <w:r w:rsidRPr="00DC3556">
              <w:rPr>
                <w:rFonts w:ascii="Microsoft Sans Serif" w:hAnsi="Microsoft Sans Serif" w:cs="Microsoft Sans Serif"/>
                <w:i/>
                <w:sz w:val="24"/>
              </w:rPr>
              <w:t>safeguarding concerns</w:t>
            </w:r>
            <w:r w:rsidRPr="009C6188">
              <w:rPr>
                <w:rFonts w:ascii="Microsoft Sans Serif" w:hAnsi="Microsoft Sans Serif" w:cs="Microsoft Sans Serif"/>
                <w:i/>
                <w:sz w:val="24"/>
              </w:rPr>
              <w:t xml:space="preserve">. </w:t>
            </w:r>
          </w:p>
        </w:tc>
      </w:tr>
      <w:tr w:rsidR="00F35B5C" w:rsidRPr="00DC3556" w14:paraId="3FACD18F" w14:textId="77777777" w:rsidTr="00082776">
        <w:tc>
          <w:tcPr>
            <w:tcW w:w="9050" w:type="dxa"/>
            <w:tcBorders>
              <w:left w:val="nil"/>
              <w:right w:val="nil"/>
            </w:tcBorders>
          </w:tcPr>
          <w:p w14:paraId="3C450A66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F35B5C" w:rsidRPr="00DC3556" w14:paraId="407FEE57" w14:textId="77777777" w:rsidTr="00082776">
        <w:tc>
          <w:tcPr>
            <w:tcW w:w="9050" w:type="dxa"/>
            <w:tcBorders>
              <w:bottom w:val="single" w:sz="4" w:space="0" w:color="auto"/>
            </w:tcBorders>
          </w:tcPr>
          <w:p w14:paraId="63F02101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sz w:val="24"/>
              </w:rPr>
            </w:pPr>
            <w:r w:rsidRPr="00DC3556">
              <w:rPr>
                <w:rFonts w:ascii="Microsoft Sans Serif" w:hAnsi="Microsoft Sans Serif" w:cs="Microsoft Sans Serif"/>
                <w:b/>
                <w:sz w:val="24"/>
              </w:rPr>
              <w:t>Security</w:t>
            </w:r>
            <w:r w:rsidRPr="00DC3556">
              <w:rPr>
                <w:rFonts w:ascii="Microsoft Sans Serif" w:hAnsi="Microsoft Sans Serif" w:cs="Microsoft Sans Serif"/>
                <w:sz w:val="24"/>
              </w:rPr>
              <w:t xml:space="preserve"> </w:t>
            </w:r>
          </w:p>
          <w:p w14:paraId="0E2F1D33" w14:textId="561EC03C" w:rsidR="00F35B5C" w:rsidRPr="00082776" w:rsidRDefault="00F35B5C" w:rsidP="004A144E">
            <w:pPr>
              <w:contextualSpacing/>
              <w:rPr>
                <w:rFonts w:ascii="Microsoft Sans Serif" w:hAnsi="Microsoft Sans Serif" w:cs="Microsoft Sans Serif"/>
                <w:i/>
                <w:color w:val="A6A6A6"/>
                <w:sz w:val="24"/>
              </w:rPr>
            </w:pP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 xml:space="preserve">Awareness of self and others: sign in and out 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>at the meetings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 xml:space="preserve">, </w:t>
            </w:r>
            <w:r w:rsidR="004E3DD9">
              <w:rPr>
                <w:rFonts w:ascii="Microsoft Sans Serif" w:hAnsi="Microsoft Sans Serif" w:cs="Microsoft Sans Serif"/>
                <w:i/>
                <w:sz w:val="24"/>
              </w:rPr>
              <w:t>make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 xml:space="preserve"> 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>visitor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>s</w:t>
            </w:r>
            <w:r w:rsidR="004E3DD9">
              <w:rPr>
                <w:rFonts w:ascii="Microsoft Sans Serif" w:hAnsi="Microsoft Sans Serif" w:cs="Microsoft Sans Serif"/>
                <w:i/>
                <w:sz w:val="24"/>
              </w:rPr>
              <w:t xml:space="preserve"> welcome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 xml:space="preserve">, challenge strangers with courtesy, alert 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>a Committee member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 xml:space="preserve"> with any concerns regarding people or premises security</w:t>
            </w:r>
            <w:r w:rsidR="00082776">
              <w:rPr>
                <w:rFonts w:ascii="Microsoft Sans Serif" w:hAnsi="Microsoft Sans Serif" w:cs="Microsoft Sans Serif"/>
                <w:i/>
                <w:sz w:val="24"/>
              </w:rPr>
              <w:t>, whether at our meeting place or Observatory</w:t>
            </w:r>
            <w:r w:rsidRPr="00082776">
              <w:rPr>
                <w:rFonts w:ascii="Microsoft Sans Serif" w:hAnsi="Microsoft Sans Serif" w:cs="Microsoft Sans Serif"/>
                <w:i/>
                <w:sz w:val="24"/>
              </w:rPr>
              <w:t>.</w:t>
            </w:r>
          </w:p>
        </w:tc>
      </w:tr>
      <w:tr w:rsidR="00F35B5C" w:rsidRPr="00DC3556" w14:paraId="750E9432" w14:textId="77777777" w:rsidTr="00082776">
        <w:tc>
          <w:tcPr>
            <w:tcW w:w="9050" w:type="dxa"/>
            <w:tcBorders>
              <w:left w:val="nil"/>
              <w:right w:val="nil"/>
            </w:tcBorders>
          </w:tcPr>
          <w:p w14:paraId="06E75E05" w14:textId="77777777" w:rsidR="00F35B5C" w:rsidRPr="00DC3556" w:rsidRDefault="00F35B5C" w:rsidP="004A144E">
            <w:pPr>
              <w:contextualSpacing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7BDBCE34" w14:textId="77777777" w:rsidR="00F35B5C" w:rsidRDefault="00F35B5C"/>
    <w:sectPr w:rsidR="00F3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C"/>
    <w:rsid w:val="00082776"/>
    <w:rsid w:val="000F7B20"/>
    <w:rsid w:val="004E3DD9"/>
    <w:rsid w:val="0072326D"/>
    <w:rsid w:val="009E7CD7"/>
    <w:rsid w:val="00F35B5C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8837"/>
  <w15:chartTrackingRefBased/>
  <w15:docId w15:val="{DEBB0F93-DCA9-4FFE-9185-82DF535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4</cp:revision>
  <dcterms:created xsi:type="dcterms:W3CDTF">2019-04-15T15:49:00Z</dcterms:created>
  <dcterms:modified xsi:type="dcterms:W3CDTF">2019-07-02T10:33:00Z</dcterms:modified>
</cp:coreProperties>
</file>